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E9D" w:rsidRDefault="00F00E9D" w:rsidP="00F00E9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0E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 к экзамену</w:t>
      </w:r>
    </w:p>
    <w:p w:rsidR="004212E4" w:rsidRPr="00F00E9D" w:rsidRDefault="004212E4" w:rsidP="00F00E9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2FC9" w:rsidRDefault="00652FC9" w:rsidP="004212E4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Числовой ряд и его сумма.</w:t>
      </w:r>
    </w:p>
    <w:p w:rsidR="00652FC9" w:rsidRPr="00652FC9" w:rsidRDefault="00652FC9" w:rsidP="004212E4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Простейшие свойства числовых рядов.</w:t>
      </w:r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52FC9" w:rsidRDefault="00652FC9" w:rsidP="00652FC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Необходимое условие сходимости числового ряда.</w:t>
      </w:r>
    </w:p>
    <w:p w:rsidR="00652FC9" w:rsidRDefault="00652FC9" w:rsidP="00652FC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>нте</w:t>
      </w:r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гральный признак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сходимости </w:t>
      </w:r>
      <w:proofErr w:type="spellStart"/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знакоположительных</w:t>
      </w:r>
      <w:proofErr w:type="spellEnd"/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числовых рядов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2FC9" w:rsidRDefault="00652FC9" w:rsidP="00652FC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ризнаки сравнения</w:t>
      </w:r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знакоположительных</w:t>
      </w:r>
      <w:proofErr w:type="spellEnd"/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числовых рядов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2FC9" w:rsidRDefault="00652FC9" w:rsidP="004212E4">
      <w:pPr>
        <w:pStyle w:val="a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ризнаки Даламбера и Коши.</w:t>
      </w:r>
    </w:p>
    <w:p w:rsidR="00652FC9" w:rsidRDefault="00652FC9" w:rsidP="004212E4">
      <w:pPr>
        <w:pStyle w:val="a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Знакочередующиеся ряды, признак Лейбница.</w:t>
      </w:r>
    </w:p>
    <w:p w:rsidR="00652FC9" w:rsidRPr="00652FC9" w:rsidRDefault="00652FC9" w:rsidP="00652FC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Знакопеременные ряды, абсолютная и условная сходимость. </w:t>
      </w:r>
    </w:p>
    <w:p w:rsidR="00652FC9" w:rsidRDefault="00652FC9" w:rsidP="004212E4">
      <w:pPr>
        <w:pStyle w:val="a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Функциональные ряды, область сходимости и сумма ряда.</w:t>
      </w:r>
    </w:p>
    <w:p w:rsidR="00652FC9" w:rsidRDefault="00652FC9" w:rsidP="004212E4">
      <w:pPr>
        <w:pStyle w:val="a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Равномерная сходимость функциональных рядов.</w:t>
      </w:r>
    </w:p>
    <w:p w:rsidR="00652FC9" w:rsidRDefault="00652FC9" w:rsidP="004212E4">
      <w:pPr>
        <w:pStyle w:val="a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 Вейерштрасса равномерной сходимости.</w:t>
      </w:r>
    </w:p>
    <w:p w:rsidR="00652FC9" w:rsidRDefault="00652FC9" w:rsidP="00652FC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 равномерно сходящихся функциональных рядов: теорем</w:t>
      </w:r>
      <w:r w:rsidR="001866C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непрерывности суммы.</w:t>
      </w:r>
    </w:p>
    <w:p w:rsidR="001866CE" w:rsidRDefault="001866CE" w:rsidP="00652FC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 равномерно сходящихся функциональных рядов: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теорема</w:t>
      </w:r>
      <w:r w:rsidRPr="00186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proofErr w:type="spellStart"/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почленном</w:t>
      </w:r>
      <w:proofErr w:type="spellEnd"/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дифференцировании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66CE" w:rsidRPr="00652FC9" w:rsidRDefault="001866CE" w:rsidP="00652FC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 равномерно сходящихся функциональных рядов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теорема о </w:t>
      </w:r>
      <w:proofErr w:type="spellStart"/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почленном</w:t>
      </w:r>
      <w:proofErr w:type="spellEnd"/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интегрировании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2FC9" w:rsidRDefault="00652FC9" w:rsidP="004212E4">
      <w:pPr>
        <w:pStyle w:val="a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Степенные ряды, теорема Абеля.</w:t>
      </w:r>
    </w:p>
    <w:p w:rsidR="00652FC9" w:rsidRDefault="00652FC9" w:rsidP="004212E4">
      <w:pPr>
        <w:pStyle w:val="a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Радиус, интервал и область сходимости степенного ряда.</w:t>
      </w:r>
    </w:p>
    <w:p w:rsidR="001866CE" w:rsidRPr="001866CE" w:rsidRDefault="001866CE" w:rsidP="001866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6C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 степенных рядов.</w:t>
      </w:r>
    </w:p>
    <w:p w:rsidR="001866CE" w:rsidRDefault="001866CE" w:rsidP="004212E4">
      <w:pPr>
        <w:pStyle w:val="a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Ряды Тейлора. Достаточные условия представления функции рядом Тейлора.</w:t>
      </w:r>
    </w:p>
    <w:p w:rsidR="001866CE" w:rsidRDefault="001866CE" w:rsidP="004212E4">
      <w:pPr>
        <w:pStyle w:val="a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Разложение основных функций в ряд </w:t>
      </w:r>
      <w:proofErr w:type="spellStart"/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Маклорена</w:t>
      </w:r>
      <w:proofErr w:type="spellEnd"/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66CE" w:rsidRDefault="001866CE" w:rsidP="004212E4">
      <w:pPr>
        <w:pStyle w:val="a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рядов Тейлора в приближенных вычислениях.</w:t>
      </w:r>
    </w:p>
    <w:p w:rsidR="00F00E9D" w:rsidRPr="00652FC9" w:rsidRDefault="00F00E9D" w:rsidP="004212E4">
      <w:pPr>
        <w:pStyle w:val="a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C9">
        <w:rPr>
          <w:rFonts w:ascii="Times New Roman" w:eastAsia="Times New Roman" w:hAnsi="Times New Roman" w:cs="Times New Roman"/>
          <w:sz w:val="28"/>
          <w:szCs w:val="28"/>
          <w:lang w:eastAsia="ru-RU"/>
        </w:rPr>
        <w:t>Ортогональные системы функций.</w:t>
      </w:r>
    </w:p>
    <w:p w:rsidR="00F00E9D" w:rsidRDefault="00F00E9D" w:rsidP="004212E4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тригонометрическая система.</w:t>
      </w:r>
    </w:p>
    <w:p w:rsidR="00F00E9D" w:rsidRDefault="00F00E9D" w:rsidP="004212E4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Ряд Фурье по ортонормированной системе функций.</w:t>
      </w:r>
    </w:p>
    <w:p w:rsidR="00F00E9D" w:rsidRDefault="00F00E9D" w:rsidP="00F00E9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Экстремальное свойство коэффициентов Фурье.</w:t>
      </w:r>
    </w:p>
    <w:p w:rsidR="00F00E9D" w:rsidRDefault="00F00E9D" w:rsidP="00F00E9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Неравенство Бесселя.</w:t>
      </w:r>
    </w:p>
    <w:p w:rsidR="00F00E9D" w:rsidRDefault="00F00E9D" w:rsidP="00F00E9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Сходимость ряда Фурье в среднем квадратичном. Равенство Парсеваля-Стеклова.</w:t>
      </w:r>
    </w:p>
    <w:p w:rsidR="00F00E9D" w:rsidRDefault="00F00E9D" w:rsidP="00F00E9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Ряд Фурье для периодической функции с периодом </w:t>
      </w:r>
      <w:r w:rsidRPr="00F00E9D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3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75pt;height:14.75pt" o:ole="">
            <v:imagedata r:id="rId6" o:title=""/>
          </v:shape>
          <o:OLEObject Type="Embed" ProgID="Equation.DSMT4" ShapeID="_x0000_i1025" DrawAspect="Content" ObjectID="_1540878027" r:id="rId7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0E9D" w:rsidRDefault="00F00E9D" w:rsidP="00F00E9D">
      <w:pPr>
        <w:numPr>
          <w:ilvl w:val="0"/>
          <w:numId w:val="1"/>
        </w:numPr>
        <w:tabs>
          <w:tab w:val="left" w:pos="510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Тригонометрический ряд Фурье.</w:t>
      </w:r>
    </w:p>
    <w:p w:rsidR="00F00E9D" w:rsidRDefault="00F00E9D" w:rsidP="00F00E9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Признаки сходимости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ригонометрическ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Фурье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0E9D" w:rsidRDefault="004212E4" w:rsidP="004212E4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0E9D" w:rsidRPr="00F00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Комплексная форма </w:t>
      </w:r>
      <w:r w:rsidR="00F00E9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тригонометрического ряда Фурье.</w:t>
      </w:r>
    </w:p>
    <w:p w:rsidR="004212E4" w:rsidRDefault="004212E4" w:rsidP="004212E4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Определение функции комплексной переменной.</w:t>
      </w:r>
    </w:p>
    <w:p w:rsidR="004212E4" w:rsidRDefault="004212E4" w:rsidP="004212E4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Определение предела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комплексной переменной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12E4" w:rsidRDefault="004212E4" w:rsidP="004212E4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Теоремы о пределах.</w:t>
      </w:r>
    </w:p>
    <w:p w:rsidR="004212E4" w:rsidRDefault="004212E4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Непрерывность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комплексной переменной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12E4" w:rsidRDefault="004212E4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производной и дифференциала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комплексной переменной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12E4" w:rsidRDefault="004212E4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Коши-Римана.</w:t>
      </w:r>
    </w:p>
    <w:p w:rsidR="004212E4" w:rsidRDefault="004212E4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Сопряжённые гармонические функции.</w:t>
      </w:r>
    </w:p>
    <w:p w:rsidR="004212E4" w:rsidRDefault="004212E4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Геометрический смысл модуля и аргумента производной.</w:t>
      </w:r>
    </w:p>
    <w:p w:rsidR="004212E4" w:rsidRDefault="004212E4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функции комплексной переменной.</w:t>
      </w:r>
    </w:p>
    <w:p w:rsidR="004212E4" w:rsidRDefault="004212E4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Определение интеграла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комплексной переменной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12E4" w:rsidRDefault="004212E4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Связь интеграла комплексной переменной с криволинейным интегралом второго рода.</w:t>
      </w:r>
    </w:p>
    <w:p w:rsidR="004212E4" w:rsidRDefault="004212E4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теорема Коши.</w:t>
      </w:r>
    </w:p>
    <w:p w:rsidR="004212E4" w:rsidRDefault="004212E4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Формула Коши.</w:t>
      </w:r>
    </w:p>
    <w:p w:rsidR="004212E4" w:rsidRDefault="004212E4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Теорема о среднем для аналитических функций.</w:t>
      </w:r>
    </w:p>
    <w:p w:rsidR="00E628F1" w:rsidRDefault="00E628F1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максимума модуля аналитических функций.</w:t>
      </w:r>
    </w:p>
    <w:p w:rsidR="00E628F1" w:rsidRDefault="00E628F1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Интеграл типа Коши.</w:t>
      </w:r>
    </w:p>
    <w:p w:rsidR="00E628F1" w:rsidRDefault="00E628F1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Теорема Коши-Лиувилля, теорема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Морера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28F1" w:rsidRDefault="00E628F1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Ряды с комплексными числами.</w:t>
      </w:r>
    </w:p>
    <w:p w:rsidR="00E628F1" w:rsidRDefault="00E628F1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Голоморфные функции.</w:t>
      </w:r>
    </w:p>
    <w:p w:rsidR="00E628F1" w:rsidRDefault="00E628F1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Ряд Лорана.</w:t>
      </w:r>
    </w:p>
    <w:p w:rsidR="00E628F1" w:rsidRDefault="00E628F1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Разложение аналитической функции в ряд Лорана.</w:t>
      </w:r>
    </w:p>
    <w:p w:rsidR="00E628F1" w:rsidRDefault="00E628F1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изолированных особых точек аналитической функции.</w:t>
      </w:r>
    </w:p>
    <w:p w:rsidR="00E628F1" w:rsidRDefault="00E628F1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Разложение аналитической функции в окрестности бесконечно удалённой точки.</w:t>
      </w:r>
    </w:p>
    <w:p w:rsidR="00E628F1" w:rsidRDefault="00E628F1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вычета. Основная теорема о вычетах.</w:t>
      </w:r>
    </w:p>
    <w:p w:rsidR="00E628F1" w:rsidRDefault="00E628F1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Вычисление вычетов функции относительно полюса.</w:t>
      </w:r>
    </w:p>
    <w:p w:rsidR="00E628F1" w:rsidRDefault="00E628F1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Логарифмический вычет.</w:t>
      </w:r>
    </w:p>
    <w:p w:rsidR="00E628F1" w:rsidRDefault="00E628F1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Вычет функции относительно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бесконечно удалённой точки.</w:t>
      </w:r>
    </w:p>
    <w:p w:rsidR="00E628F1" w:rsidRDefault="00CB18EB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Теорема о сумме вычетов.</w:t>
      </w:r>
    </w:p>
    <w:p w:rsidR="00F00E9D" w:rsidRPr="00F00E9D" w:rsidRDefault="00F00E9D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E9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понятия теории дифференциальных уравнений (ДУ).</w:t>
      </w:r>
    </w:p>
    <w:p w:rsidR="00F00E9D" w:rsidRPr="00F00E9D" w:rsidRDefault="00F00E9D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 1-го порядка, задача Коши. Общее и частное решение ДУ.</w:t>
      </w:r>
    </w:p>
    <w:p w:rsidR="00F00E9D" w:rsidRPr="00F00E9D" w:rsidRDefault="00F00E9D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E9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классы ДУ 1-го порядка, интегрируемые в квадратурах: с разделяющимися переменными, однородные, линейные, Бернулли, в полных дифференциалах.</w:t>
      </w:r>
    </w:p>
    <w:p w:rsidR="00F00E9D" w:rsidRPr="00F00E9D" w:rsidRDefault="00F00E9D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E9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понятия о ДУ высших порядков. Задача Коши. Уравнения, допускающие понижение порядка.</w:t>
      </w:r>
    </w:p>
    <w:p w:rsidR="00F00E9D" w:rsidRPr="00F00E9D" w:rsidRDefault="00F00E9D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E9D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Линейные однородные дифференциальные уравнения высших порядков и свойства их решений. Структура общего решения линейного однородного дифференциального уравнения.</w:t>
      </w:r>
    </w:p>
    <w:p w:rsidR="00F00E9D" w:rsidRPr="00F00E9D" w:rsidRDefault="00F00E9D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Линейные однородные дифференциальные уравнения с постоянными коэффициентами.</w:t>
      </w:r>
    </w:p>
    <w:p w:rsidR="00F00E9D" w:rsidRPr="00F00E9D" w:rsidRDefault="00F00E9D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Линейные неоднородные дифференциальные уравнения высших порядков. Структура общего решения, принцип суперпозиции решений. </w:t>
      </w:r>
    </w:p>
    <w:p w:rsidR="00F00E9D" w:rsidRPr="00F00E9D" w:rsidRDefault="00F00E9D" w:rsidP="00E628F1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E9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вариации произвольных постоянных.</w:t>
      </w:r>
    </w:p>
    <w:p w:rsidR="00F00E9D" w:rsidRPr="00F00E9D" w:rsidRDefault="00F00E9D" w:rsidP="00F00E9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Линейные неоднородные дифференциальные уравнения с постоянными коэффициентами и правой частью специального вида.</w:t>
      </w:r>
    </w:p>
    <w:p w:rsidR="00F00E9D" w:rsidRPr="00F00E9D" w:rsidRDefault="00F00E9D" w:rsidP="00F00E9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E9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Нормальные системы. Задача Коши, общее решение. </w:t>
      </w:r>
    </w:p>
    <w:p w:rsidR="00F00E9D" w:rsidRPr="00F00E9D" w:rsidRDefault="00F00E9D" w:rsidP="00F00E9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E9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Связь между нормальной системой  </w:t>
      </w:r>
      <w:r w:rsidRPr="00F00E9D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en-US" w:eastAsia="ru-RU"/>
        </w:rPr>
        <w:t>n</w:t>
      </w:r>
      <w:r w:rsidRPr="00F00E9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 уравнений и дифференциальным уравнением порядка </w:t>
      </w:r>
      <w:r w:rsidRPr="00F00E9D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en-US" w:eastAsia="ru-RU"/>
        </w:rPr>
        <w:t>n</w:t>
      </w:r>
      <w:r w:rsidRPr="00F00E9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. </w:t>
      </w:r>
    </w:p>
    <w:p w:rsidR="00F00E9D" w:rsidRPr="00F00E9D" w:rsidRDefault="00F00E9D" w:rsidP="00F00E9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E9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Интегрирование линейных однородных и линейных неоднородных систем дифференциальных уравнений с постоянными коэффициентами методом исключения.</w:t>
      </w:r>
    </w:p>
    <w:p w:rsidR="00F00E9D" w:rsidRPr="00F00E9D" w:rsidRDefault="00F00E9D" w:rsidP="00F00E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0E9D" w:rsidRPr="00F00E9D" w:rsidRDefault="00F00E9D" w:rsidP="00F00E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54C" w:rsidRDefault="004B454C"/>
    <w:sectPr w:rsidR="004B454C" w:rsidSect="001866C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154046"/>
    <w:multiLevelType w:val="hybridMultilevel"/>
    <w:tmpl w:val="05666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E9D"/>
    <w:rsid w:val="001866CE"/>
    <w:rsid w:val="004212E4"/>
    <w:rsid w:val="004B454C"/>
    <w:rsid w:val="00652FC9"/>
    <w:rsid w:val="00790704"/>
    <w:rsid w:val="00CB18EB"/>
    <w:rsid w:val="00E628F1"/>
    <w:rsid w:val="00F00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F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F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</dc:creator>
  <cp:lastModifiedBy>Evgen</cp:lastModifiedBy>
  <cp:revision>3</cp:revision>
  <dcterms:created xsi:type="dcterms:W3CDTF">2016-11-17T06:03:00Z</dcterms:created>
  <dcterms:modified xsi:type="dcterms:W3CDTF">2016-11-17T06:54:00Z</dcterms:modified>
</cp:coreProperties>
</file>